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4213A">
        <w:rPr>
          <w:rFonts w:ascii="Times New Roman" w:hAnsi="Times New Roman"/>
          <w:sz w:val="28"/>
          <w:szCs w:val="28"/>
        </w:rPr>
        <w:t>Приложение № 17</w:t>
      </w:r>
      <w:bookmarkStart w:id="0" w:name="_GoBack"/>
      <w:bookmarkEnd w:id="0"/>
      <w:r w:rsidR="005A3365" w:rsidRPr="005A3365">
        <w:rPr>
          <w:rFonts w:ascii="Times New Roman" w:hAnsi="Times New Roman"/>
          <w:sz w:val="28"/>
          <w:szCs w:val="28"/>
        </w:rPr>
        <w:t>а к</w:t>
      </w:r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Pr="0084213A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84213A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«Кредитор», в лице 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984" w:rsidRDefault="00672984" w:rsidP="00E64E14">
      <w:r>
        <w:separator/>
      </w:r>
    </w:p>
  </w:endnote>
  <w:endnote w:type="continuationSeparator" w:id="0">
    <w:p w:rsidR="00672984" w:rsidRDefault="0067298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984" w:rsidRDefault="00672984" w:rsidP="00E64E14">
      <w:r>
        <w:separator/>
      </w:r>
    </w:p>
  </w:footnote>
  <w:footnote w:type="continuationSeparator" w:id="0">
    <w:p w:rsidR="00672984" w:rsidRDefault="0067298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213A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2984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13A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29AB9-B3FB-4D01-ACAF-AACCCC31B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2014-07-16T13:59:00Z</dcterms:modified>
</cp:coreProperties>
</file>